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C0C0" w14:textId="77777777" w:rsidR="00DA32A3" w:rsidRPr="00AA529D" w:rsidRDefault="00DA32A3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>СЕМИНАР СЦЕНАРИЙІ</w:t>
      </w:r>
    </w:p>
    <w:p w14:paraId="597C6A27" w14:textId="77777777" w:rsidR="00DA32A3" w:rsidRPr="00AA529D" w:rsidRDefault="00DA32A3" w:rsidP="00AA52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«СЫБАЙЛАС ЖЕМҚОРЛЫҚҚА ҚАРСЫ ЗАҢНАМАНЫ САҚТАУ – ӘРБІР ПЕДАГОГТІҢ МІНДЕТІ»</w:t>
      </w:r>
    </w:p>
    <w:p w14:paraId="1501434C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Форматы: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пікірталас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элементтері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 офлайн семинар</w:t>
      </w:r>
    </w:p>
    <w:p w14:paraId="6C7F6803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Ұзақтығы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60–75 минут</w:t>
      </w:r>
    </w:p>
    <w:p w14:paraId="6EC63E23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Мақсатты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аудитория: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қызметкерлер</w:t>
      </w:r>
      <w:proofErr w:type="spellEnd"/>
    </w:p>
    <w:p w14:paraId="464AB914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Өткізу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орны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мәжіліс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залы</w:t>
      </w:r>
    </w:p>
    <w:p w14:paraId="3BAB118D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Қажетті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құрал-жабдықтар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проектор, экран, ноутбук,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флипчарт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сауалнамалар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жадынамалар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CCD2D88" w14:textId="599A7CED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658960B" w14:textId="77777777" w:rsidR="00DA32A3" w:rsidRPr="00AA529D" w:rsidRDefault="00DA32A3" w:rsidP="00AA52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>СЕМИНАР БАРЫСЫ</w:t>
      </w:r>
    </w:p>
    <w:p w14:paraId="1F810375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АШЫЛУЫ (5 минут)</w:t>
      </w:r>
    </w:p>
    <w:p w14:paraId="336E62B7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Сөз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сөйлеуші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директоры / модератор</w:t>
      </w:r>
    </w:p>
    <w:p w14:paraId="2CCDDDB3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Құрметті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әріптестер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70BEDFFC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семинар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тақырыпқа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заңнаманы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мәселесіне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5A3BD15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Педагог – тек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беруші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ғана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емес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сонымен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адамгершілік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үлгісі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Біздің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ашықтығымызға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адалдығымызға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әділдігімізге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сенімі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599B641" w14:textId="16B78091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4F1BD79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БАЯНДАМА: ҚҰҚЫҚТЫҚ НЕГІЗДЕР (10–15 минут)</w:t>
      </w:r>
    </w:p>
    <w:p w14:paraId="48FE86F9" w14:textId="77777777" w:rsidR="00DA32A3" w:rsidRPr="00AA529D" w:rsidRDefault="00DA32A3" w:rsidP="00AA52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іс-қимыл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ережелері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78CEB40" w14:textId="77777777" w:rsidR="00DA32A3" w:rsidRPr="00AA529D" w:rsidRDefault="00DA32A3" w:rsidP="00AA52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заңнама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субъектілері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429EC90" w14:textId="77777777" w:rsidR="00DA32A3" w:rsidRPr="00AA529D" w:rsidRDefault="00DA32A3" w:rsidP="00AA52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бұзушылықтары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776522E1" w14:textId="77777777" w:rsidR="00DA32A3" w:rsidRPr="00AA529D" w:rsidRDefault="00DA32A3" w:rsidP="00AA52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Қысым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пара беру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хабарлау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7DF81862" w14:textId="77777777" w:rsidR="00DA32A3" w:rsidRPr="00AA529D" w:rsidRDefault="00DA32A3" w:rsidP="00AA529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Хабарлаған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қызметкерлердің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қорғалуы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1CC512D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📎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Материалдар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заңнан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үзінділер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презентация,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үлестірме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65302A5" w14:textId="18CC06CE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9991882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КЕЙСТЕРДІ ТАЛҚЫЛАУ: «РҰҚСАТ ЕТІЛГЕННІҢ ШЕГІ» (15–20 минут)</w:t>
      </w:r>
    </w:p>
    <w:p w14:paraId="414DFF47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Форматы: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шағын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топтарда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(3–5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талқылау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8472EA4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Тапсырма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0DD54058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модельденген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жағдаят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ұсынылады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9121F9F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Қатысушылар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575404AE" w14:textId="77777777" w:rsidR="00DA32A3" w:rsidRPr="00AA529D" w:rsidRDefault="00DA32A3" w:rsidP="00AA529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этика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нормаларының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бұзылғанын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анықтайды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D4472F5" w14:textId="77777777" w:rsidR="00DA32A3" w:rsidRPr="00AA529D" w:rsidRDefault="00DA32A3" w:rsidP="00AA529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Педагог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қандай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керектігін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талқылайды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5FB027C" w14:textId="77777777" w:rsidR="00DA32A3" w:rsidRPr="00AA529D" w:rsidRDefault="00DA32A3" w:rsidP="00AA529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Мұндай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99B34F4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Кейстердің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мысалдары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724B2950" w14:textId="77777777" w:rsidR="00DA32A3" w:rsidRPr="00AA529D" w:rsidRDefault="00DA32A3" w:rsidP="00AA529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баласының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олимпиадаға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мұғалімге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сертификат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ақша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87CD680" w14:textId="77777777" w:rsidR="00DA32A3" w:rsidRPr="00AA529D" w:rsidRDefault="00DA32A3" w:rsidP="00AA529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Әріптес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бөлісуді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783DD0D3" w14:textId="77777777" w:rsidR="00DA32A3" w:rsidRPr="00AA529D" w:rsidRDefault="00DA32A3" w:rsidP="00AA529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ведомосқа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жалған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қоюды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сұрайды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681372B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💬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Талқылаудан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топ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қорытындысын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 минут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ішінде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таныстырады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62E6B06" w14:textId="7A31C686" w:rsidR="00DA32A3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1E7A1D7" w14:textId="77777777" w:rsidR="00AA529D" w:rsidRP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DCCAF81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ПЕДАГОГТІҢ ЭТИКАСЫ МЕН МІНЕЗ-ҚҰЛЫҚ МӘДЕНИЕТІ (10 минут)</w:t>
      </w:r>
    </w:p>
    <w:p w14:paraId="4075B809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Сөз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сөйлеуші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директордың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/ педагог-психолог.</w:t>
      </w:r>
    </w:p>
    <w:p w14:paraId="7F2218BE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Негізгі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мәселелер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5A1C2B4E" w14:textId="77777777" w:rsidR="00DA32A3" w:rsidRPr="00AA529D" w:rsidRDefault="00DA32A3" w:rsidP="00AA529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мінез-құлқының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ұжымдағы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моральдық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ахуалға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05B639F6" w14:textId="77777777" w:rsidR="00DA32A3" w:rsidRPr="00AA529D" w:rsidRDefault="00DA32A3" w:rsidP="00AA529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Жасырын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тұрмыстық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көріністері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3ADA580D" w14:textId="77777777" w:rsidR="00DA32A3" w:rsidRPr="00AA529D" w:rsidRDefault="00DA32A3" w:rsidP="00AA529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Ересектердің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мінез-құлқы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адалдықты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570C1B6" w14:textId="77777777" w:rsidR="00DA32A3" w:rsidRPr="00AA529D" w:rsidRDefault="00DA32A3" w:rsidP="00AA529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Неліктен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болмашы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жеңілдік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жүйелі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әкеледі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1C45EE6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🧠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Ойлануға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арналған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дәйексөз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55797A17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«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Жауапкершілік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аяқталған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жерде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басталады</w:t>
      </w:r>
      <w:proofErr w:type="spellEnd"/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.»</w:t>
      </w:r>
    </w:p>
    <w:p w14:paraId="304DAAB5" w14:textId="662DD54A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E9AC03D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5. САУАЛНАМА ЖҮРГІЗУ (5–7 минут)</w:t>
      </w:r>
    </w:p>
    <w:p w14:paraId="01CDBFE0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Қатысушыларға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анонимді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сауалнама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таратылады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қағаз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онлайн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форматта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4D46B470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Сауалнама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C851225" w14:textId="77777777" w:rsidR="00DA32A3" w:rsidRPr="00AA529D" w:rsidRDefault="00DA32A3" w:rsidP="00AA52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хабардарлық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деңгейін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0815DDAD" w14:textId="77777777" w:rsidR="00DA32A3" w:rsidRPr="00AA529D" w:rsidRDefault="00DA32A3" w:rsidP="00AA52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тәуекелдер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ұсыныстарды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9E5ED38" w14:textId="77777777" w:rsidR="00DA32A3" w:rsidRPr="00AA529D" w:rsidRDefault="00DA32A3" w:rsidP="00AA529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жүйесінің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4CA601A" w14:textId="075C6A8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2D5885B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6. ҚОРЫТЫНДЫ ЖӘНЕ ЖАБУ (5–10 минут)</w:t>
      </w:r>
    </w:p>
    <w:p w14:paraId="44DCECC4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Сөз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сөйлеуші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директор / модератор.</w:t>
      </w:r>
    </w:p>
    <w:p w14:paraId="6A73EFA5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Семинар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қорытындыланып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тұжырымдар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жасалады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CBD81FA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арналары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тетіктері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беріледі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D304963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Кәсіби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абыройды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қажеттігі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өтіледі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07C0E4B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Қатысушыларға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таратылады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023D16FC" w14:textId="77777777" w:rsidR="00DA32A3" w:rsidRPr="00AA529D" w:rsidRDefault="00DA32A3" w:rsidP="00AA529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мінез-құлықтың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7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қадамы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жадынамасы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7CA77CD0" w14:textId="77777777" w:rsidR="00DA32A3" w:rsidRPr="00AA529D" w:rsidRDefault="00DA32A3" w:rsidP="00AA529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Ішкі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бақылау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жүгіну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тәртібі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06C2B67" w14:textId="7F6F6D12" w:rsidR="00DA32A3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5FA0F54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AD0DB2E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FCBDE54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B02B85A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93AC8EA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BC05446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20DE35D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53A4E1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3C478FD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4EA06EC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164D9E9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36E38D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2629D67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3704EDB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C3DECC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EE47F76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D6700CC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7E9D24E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626189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E167D02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6E1EA53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E26E0BE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CA42A0D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669CABA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EE858C3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CDCAE4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51B857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EB6BA6D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1093F11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B2F8752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79E5489" w14:textId="77777777" w:rsid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AAFED5C" w14:textId="77777777" w:rsidR="00AA529D" w:rsidRPr="00AA529D" w:rsidRDefault="00AA529D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0C9F84B" w14:textId="77777777" w:rsidR="00DA32A3" w:rsidRPr="00AA529D" w:rsidRDefault="00DA32A3" w:rsidP="00AA52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lastRenderedPageBreak/>
        <w:t>ПЕДАГОГ ҚЫЗМЕТКЕРЛЕРГЕ АРНАЛҒАН ЖАДЫНАМА</w:t>
      </w:r>
    </w:p>
    <w:p w14:paraId="2F4721F9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«СЫБАЙЛАС ЖЕМҚОРЛЫҚҚА ҚАРСЫ МІНЕЗ-ҚҰЛЫҚТЫҢ 7 ҚАДАМЫ»</w:t>
      </w:r>
    </w:p>
    <w:p w14:paraId="56EF274C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1-қадам.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Заңды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біл</w:t>
      </w:r>
      <w:proofErr w:type="spellEnd"/>
    </w:p>
    <w:p w14:paraId="2FC36048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іс-қимыл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кодексін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талаптарын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51838B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2-қадам.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Заң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шеңберінен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тыс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алғыс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пен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сыйлықтарды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қабылдамаңыз</w:t>
      </w:r>
      <w:proofErr w:type="spellEnd"/>
    </w:p>
    <w:p w14:paraId="53306015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Лауазымдық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міндеттеріңізді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орындағаныңыз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сыйлықтар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ақша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болмайды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1E2F7C0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3-қадам.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Мүдделер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қақтығысынан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аулақ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болыңыз</w:t>
      </w:r>
      <w:proofErr w:type="spellEnd"/>
    </w:p>
    <w:p w14:paraId="7B47265C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Туыстарыңыздың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достарыңыздың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пайдаңыздың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мүдделеріне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ететін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шешімдерді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қатыспаңыз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3979EAB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4-қадам.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Ашықтық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пен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жариялылықты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сақтаңыз</w:t>
      </w:r>
      <w:proofErr w:type="spellEnd"/>
    </w:p>
    <w:p w14:paraId="1AAEF1A5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конкурстар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қаржы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рәсімдері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әріптестерге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беріңіз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4791398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5-қадам.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Қысым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көрсету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заң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бұзушылықтар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хабарлаңыз</w:t>
      </w:r>
      <w:proofErr w:type="spellEnd"/>
    </w:p>
    <w:p w14:paraId="73F18116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Заңсыз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әрекеттерге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итермелеу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жағдайлары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туындаса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әкімшілікке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уәкілетті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жүгініңіз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2F22527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6-қадам.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іс-шараларға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қатысыңыз</w:t>
      </w:r>
      <w:proofErr w:type="spellEnd"/>
    </w:p>
    <w:p w14:paraId="6E87FBE4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Семинарларға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сауалнамаларға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кеңестерге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қатысыңыз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1D758E7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val="ru-KZ" w:eastAsia="ru-KZ"/>
        </w:rPr>
        <w:t>🟢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7-қадам.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Өзгелерге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үлгі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болыңыз</w:t>
      </w:r>
      <w:proofErr w:type="spellEnd"/>
    </w:p>
    <w:p w14:paraId="6D7A9884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Адалдықтың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талабы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ғана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емес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өмірлік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ұстаным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әрекетіңізбен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көрсетіңіз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339F0E0" w14:textId="0967194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0DA6AA9" w14:textId="77777777" w:rsidR="00DA32A3" w:rsidRPr="00AA529D" w:rsidRDefault="00DA32A3" w:rsidP="00AA52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>АНОНИМДІ САУАЛНАМА</w:t>
      </w:r>
    </w:p>
    <w:p w14:paraId="463AB275" w14:textId="77777777" w:rsidR="00DA32A3" w:rsidRPr="00AA529D" w:rsidRDefault="00DA32A3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Мақсаты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</w:p>
    <w:p w14:paraId="54DCFCE8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ұйымындағы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мәдениетті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жетілдіру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хабардарлық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деңгейін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тәуекелдерді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ұсыныстарды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CDF3848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I.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Жалпы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хабардарлық</w:t>
      </w:r>
      <w:proofErr w:type="spellEnd"/>
    </w:p>
    <w:p w14:paraId="5A7F007D" w14:textId="77777777" w:rsidR="00DA32A3" w:rsidRPr="00AA529D" w:rsidRDefault="00DA32A3" w:rsidP="00AA529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іс-қимыл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мазмұнын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білесіз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бе?</w:t>
      </w:r>
    </w:p>
    <w:p w14:paraId="5542AF8C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таныспын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білемін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</w:p>
    <w:p w14:paraId="7A557C86" w14:textId="77777777" w:rsidR="00DA32A3" w:rsidRPr="00AA529D" w:rsidRDefault="00DA32A3" w:rsidP="00AA529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кодексімен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таныссыз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ба?</w:t>
      </w:r>
    </w:p>
    <w:p w14:paraId="3C972BBF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жұмысымда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қолданамын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Естідім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бірақ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қолданбаймын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</w:p>
    <w:p w14:paraId="0E761D06" w14:textId="77777777" w:rsidR="00DA32A3" w:rsidRPr="00AA529D" w:rsidRDefault="00DA32A3" w:rsidP="00AA529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Ұйымыңызда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тағайындалған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ба?</w:t>
      </w:r>
    </w:p>
    <w:p w14:paraId="64443277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Білмеймін</w:t>
      </w:r>
      <w:proofErr w:type="spellEnd"/>
    </w:p>
    <w:p w14:paraId="2750DD6B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II.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Тәуекелдер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мен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бақылаулар</w:t>
      </w:r>
      <w:proofErr w:type="spellEnd"/>
    </w:p>
    <w:p w14:paraId="644B11B5" w14:textId="77777777" w:rsidR="00DA32A3" w:rsidRPr="00AA529D" w:rsidRDefault="00DA32A3" w:rsidP="00AA529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Сіздің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ойыңызша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қызметінде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тәуекелдері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?</w:t>
      </w:r>
    </w:p>
    <w:p w14:paraId="2EF343AB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білмеймін</w:t>
      </w:r>
      <w:proofErr w:type="spellEnd"/>
    </w:p>
    <w:p w14:paraId="4577B4B6" w14:textId="77777777" w:rsidR="00DA32A3" w:rsidRPr="00AA529D" w:rsidRDefault="00DA32A3" w:rsidP="00AA529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тәуекелдер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салаларда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көрінуі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?</w:t>
      </w:r>
    </w:p>
    <w:p w14:paraId="1C5C8FCC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Лауазымдарға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тағайындау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жүктемесін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Бюджеттен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тыс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қаражат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Сатып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алулар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тендерлер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___________________</w:t>
      </w:r>
    </w:p>
    <w:p w14:paraId="26054B3F" w14:textId="77777777" w:rsidR="00DA32A3" w:rsidRPr="00AA529D" w:rsidRDefault="00DA32A3" w:rsidP="00AA529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қысымының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ұсынысының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куәсі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ба?</w:t>
      </w:r>
    </w:p>
    <w:p w14:paraId="342463F7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бергім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келмейді</w:t>
      </w:r>
      <w:proofErr w:type="spellEnd"/>
    </w:p>
    <w:p w14:paraId="731BB76B" w14:textId="77777777" w:rsidR="00DA32A3" w:rsidRPr="00AA529D" w:rsidRDefault="00DA32A3" w:rsidP="00AA529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фактісі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анықталған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жүгіну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керектігін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білесіз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бе?</w:t>
      </w:r>
    </w:p>
    <w:p w14:paraId="09588906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</w:p>
    <w:p w14:paraId="248D561E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III.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Ашықтық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пен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сенім</w:t>
      </w:r>
      <w:proofErr w:type="spellEnd"/>
    </w:p>
    <w:p w14:paraId="5D2D7372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1-ден 5-ке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дейін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бағалаңыз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33B2BF3F" w14:textId="77777777" w:rsidR="00DA32A3" w:rsidRPr="00AA529D" w:rsidRDefault="00DA32A3" w:rsidP="00AA529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қабылдау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рәсімдерінің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B5F9DC4" w14:textId="77777777" w:rsidR="00DA32A3" w:rsidRPr="00AA529D" w:rsidRDefault="00DA32A3" w:rsidP="00AA529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мөлшерлемелерді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бөлудің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E3445CA" w14:textId="77777777" w:rsidR="00DA32A3" w:rsidRPr="00AA529D" w:rsidRDefault="00DA32A3" w:rsidP="00AA529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Қаржылық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есептілік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сатып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алулардың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6662B47" w14:textId="77777777" w:rsidR="00DA32A3" w:rsidRPr="00AA529D" w:rsidRDefault="00DA32A3" w:rsidP="00AA529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Әкімшілікпен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кері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байланыстың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ашықтығы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89714EA" w14:textId="77777777" w:rsidR="00DA32A3" w:rsidRPr="00AA529D" w:rsidRDefault="00DA32A3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IV.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Сіздің</w:t>
      </w:r>
      <w:proofErr w:type="spellEnd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пікіріңіз</w:t>
      </w:r>
      <w:proofErr w:type="spellEnd"/>
    </w:p>
    <w:p w14:paraId="370A31D8" w14:textId="77777777" w:rsidR="00DA32A3" w:rsidRPr="00AA529D" w:rsidRDefault="00DA32A3" w:rsidP="00AA529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Сыбайлас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жемқорлыққа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семинарларды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тұрақты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санайсыз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ба?</w:t>
      </w:r>
    </w:p>
    <w:p w14:paraId="1D270755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Иә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□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Қажеттілігіне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қарай</w:t>
      </w:r>
      <w:proofErr w:type="spellEnd"/>
    </w:p>
    <w:p w14:paraId="7D5115E0" w14:textId="77777777" w:rsidR="00DA32A3" w:rsidRPr="00AA529D" w:rsidRDefault="00DA32A3" w:rsidP="00AA529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Ұжымда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адалдық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ұсыныстарыңыз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2AC135F3" w14:textId="53416D04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13F839E" w14:textId="77777777" w:rsidR="00DA32A3" w:rsidRPr="00AA529D" w:rsidRDefault="00DA32A3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val="ru-KZ" w:eastAsia="ru-KZ"/>
        </w:rPr>
        <w:t>✅</w:t>
      </w:r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Қатысқаныңыз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рақмет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Сіздің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пікіріңіз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ашық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әділ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ортасын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маңызды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05CA2F4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0B5DFDE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C64004F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D6C9C67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9AD7CC9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C9E5A9F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D256890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84F0787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268E08F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938033C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85F88C8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E56DA68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ED61B8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205DF02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C65788A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8B6DE4B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EA6E9D8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E58E5E0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22613D1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6B3BF33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780E0FF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BF1DA9B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26A061C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1C6C7F8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419430C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37D6B90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6AC900C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08A0C2E" w14:textId="77777777" w:rsidR="00AA529D" w:rsidRDefault="00AA529D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1D6A71F" w14:textId="151EFAD9" w:rsidR="00D92649" w:rsidRPr="00AA529D" w:rsidRDefault="00D92649" w:rsidP="00AA52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 семинара</w:t>
      </w:r>
    </w:p>
    <w:p w14:paraId="32D624EF" w14:textId="77777777" w:rsidR="00D92649" w:rsidRPr="00AA529D" w:rsidRDefault="00D92649" w:rsidP="00AA52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«Соблюдение антикоррупционного законодательства — обязанность каждого педагога»</w:t>
      </w:r>
    </w:p>
    <w:p w14:paraId="0F7C42D6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 очный семинар с элементами дискуссии</w:t>
      </w:r>
    </w:p>
    <w:p w14:paraId="2D1CC01E" w14:textId="361216C5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60–75 минут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состав, административные работники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90E"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экран, ноутбук, 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флипчарт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анкеты, памятки</w:t>
      </w:r>
    </w:p>
    <w:p w14:paraId="68A7FE87" w14:textId="77777777" w:rsidR="00D92649" w:rsidRPr="00AA529D" w:rsidRDefault="00D92649" w:rsidP="00AA52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СЕМИНАРА</w:t>
      </w:r>
    </w:p>
    <w:p w14:paraId="18460BD9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ОТКРЫТИЕ (5 мин)</w:t>
      </w:r>
    </w:p>
    <w:p w14:paraId="52413EBA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Выступающий: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/ модератор</w:t>
      </w:r>
    </w:p>
    <w:p w14:paraId="050A4015" w14:textId="7D4879BB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Сегодняшний семинар посвящён очень важной теме – соблюдению антикоррупционного законодательства и формированию культуры добропорядочности в образовательной организации.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– это не только носитель знаний, но и моральный ориентир. От нашей с вами прозрачности, честности и неподкупности зависит доверие родителей, учеников и общества в целом.</w:t>
      </w:r>
    </w:p>
    <w:p w14:paraId="0E6688BA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ДОКЛАД: ПРАВОВАЯ ОСНОВА (10–15 мин)</w:t>
      </w:r>
    </w:p>
    <w:p w14:paraId="6B77CB0D" w14:textId="77777777" w:rsidR="00D92649" w:rsidRPr="00AA529D" w:rsidRDefault="00D92649" w:rsidP="00AA52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 противодействии коррупции»: ключевые положения</w:t>
      </w:r>
    </w:p>
    <w:p w14:paraId="6DB5B392" w14:textId="77777777" w:rsidR="00D92649" w:rsidRPr="00AA529D" w:rsidRDefault="00D92649" w:rsidP="00AA52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субъекты антикоррупционного законодательства</w:t>
      </w:r>
    </w:p>
    <w:p w14:paraId="6EB6DFFF" w14:textId="77777777" w:rsidR="00D92649" w:rsidRPr="00AA529D" w:rsidRDefault="00D92649" w:rsidP="00AA52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коррупционные правонарушения</w:t>
      </w:r>
    </w:p>
    <w:p w14:paraId="78BC327E" w14:textId="77777777" w:rsidR="00D92649" w:rsidRPr="00AA529D" w:rsidRDefault="00D92649" w:rsidP="00AA52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сообщать о фактах давления или попытки дачи взятки</w:t>
      </w:r>
    </w:p>
    <w:p w14:paraId="66EA0B86" w14:textId="77777777" w:rsidR="00D92649" w:rsidRPr="00AA529D" w:rsidRDefault="00D92649" w:rsidP="00AA52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защита работников при сообщении</w:t>
      </w:r>
    </w:p>
    <w:p w14:paraId="3BC90858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📎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Слайды / раздаточный материал: выдержки из закона</w:t>
      </w:r>
    </w:p>
    <w:p w14:paraId="23A55029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КЕЙС-ОБСУЖДЕНИЕ: «ГРАНЬ ДОПУСТИМОГО» (15–20 мин)</w:t>
      </w:r>
    </w:p>
    <w:p w14:paraId="1800EFCA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малыми группами (3–5 человек) с последующим обсуждением</w:t>
      </w:r>
    </w:p>
    <w:p w14:paraId="76FBE961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Каждой группе выдается кейс (реальная или смоделированная ситуация), в которой необходимо:</w:t>
      </w:r>
    </w:p>
    <w:p w14:paraId="393515A4" w14:textId="77777777" w:rsidR="00D92649" w:rsidRPr="00AA529D" w:rsidRDefault="00D92649" w:rsidP="00AA52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нарушены ли нормы закона/этики</w:t>
      </w:r>
    </w:p>
    <w:p w14:paraId="448C0188" w14:textId="77777777" w:rsidR="00D92649" w:rsidRPr="00AA529D" w:rsidRDefault="00D92649" w:rsidP="00AA52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должен предпринять педагог</w:t>
      </w:r>
    </w:p>
    <w:p w14:paraId="4A2386C9" w14:textId="77777777" w:rsidR="00D92649" w:rsidRPr="00AA529D" w:rsidRDefault="00D92649" w:rsidP="00AA52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было бы избежать ситуации</w:t>
      </w:r>
    </w:p>
    <w:p w14:paraId="4FF6B8B1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кейсов:</w:t>
      </w:r>
    </w:p>
    <w:p w14:paraId="471838D0" w14:textId="77777777" w:rsidR="00D92649" w:rsidRPr="00AA529D" w:rsidRDefault="00D92649" w:rsidP="00AA52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предложили учителю сертификат/деньги за участие ребёнка в олимпиаде</w:t>
      </w:r>
    </w:p>
    <w:p w14:paraId="07486D97" w14:textId="77777777" w:rsidR="00D92649" w:rsidRPr="00AA529D" w:rsidRDefault="00D92649" w:rsidP="00AA52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Коллега предлагает "поделиться часами" за лояльность</w:t>
      </w:r>
    </w:p>
    <w:p w14:paraId="00A0EE29" w14:textId="77777777" w:rsidR="00D92649" w:rsidRPr="00AA529D" w:rsidRDefault="00D92649" w:rsidP="00AA52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просит оформить фиктивную подпись в ведомости</w:t>
      </w:r>
    </w:p>
    <w:p w14:paraId="38DD4621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💬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обсуждения – краткая презентация выводов группы (по 2 мин)</w:t>
      </w:r>
    </w:p>
    <w:p w14:paraId="5012C3F4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ЭТИКА И КУЛЬТУРА ПОВЕДЕНИЯ ПЕДАГОГА (10 мин)</w:t>
      </w:r>
    </w:p>
    <w:p w14:paraId="7AF4515C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Выступающий: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/ педагог-психолог</w:t>
      </w:r>
    </w:p>
    <w:p w14:paraId="09E241F1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Тезисы:</w:t>
      </w:r>
    </w:p>
    <w:p w14:paraId="4808766B" w14:textId="77777777" w:rsidR="00D92649" w:rsidRPr="00AA529D" w:rsidRDefault="00D92649" w:rsidP="00AA52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личного поведения педагога на моральный климат в коллективе</w:t>
      </w:r>
    </w:p>
    <w:p w14:paraId="07B3C5BC" w14:textId="77777777" w:rsidR="00D92649" w:rsidRPr="00AA529D" w:rsidRDefault="00D92649" w:rsidP="00AA52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«скрытая коррупция» — бытовые формы</w:t>
      </w:r>
    </w:p>
    <w:p w14:paraId="16B56F21" w14:textId="77777777" w:rsidR="00D92649" w:rsidRPr="00AA529D" w:rsidRDefault="00D92649" w:rsidP="00AA52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развивать добропорядочность у детей через поведение взрослых</w:t>
      </w:r>
    </w:p>
    <w:p w14:paraId="4974F072" w14:textId="77777777" w:rsidR="00D92649" w:rsidRPr="00AA529D" w:rsidRDefault="00D92649" w:rsidP="00AA529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«мелкая поблажка» — путь к системному нарушению</w:t>
      </w:r>
    </w:p>
    <w:p w14:paraId="26392CBE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🧠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Цитата для размышления:</w:t>
      </w:r>
    </w:p>
    <w:p w14:paraId="7A763B01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«Коррупция начинается там, где заканчивается ответственность».</w:t>
      </w:r>
    </w:p>
    <w:p w14:paraId="55F10471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АНКЕТИРОВАНИЕ (5–7 мин)</w:t>
      </w:r>
    </w:p>
    <w:p w14:paraId="1A44480F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Раздается анонимная анкета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(печатная или онлайн)</w:t>
      </w:r>
    </w:p>
    <w:p w14:paraId="488D153B" w14:textId="77777777" w:rsidR="00D92649" w:rsidRPr="00AA529D" w:rsidRDefault="00D92649" w:rsidP="00AA52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осведомлённости</w:t>
      </w:r>
    </w:p>
    <w:p w14:paraId="67745199" w14:textId="77777777" w:rsidR="00D92649" w:rsidRPr="00AA529D" w:rsidRDefault="00D92649" w:rsidP="00AA52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рисков и предложений от коллектива</w:t>
      </w:r>
    </w:p>
    <w:p w14:paraId="746B3A43" w14:textId="77777777" w:rsidR="00D92649" w:rsidRPr="00AA529D" w:rsidRDefault="00D92649" w:rsidP="00AA529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открытости управления</w:t>
      </w:r>
    </w:p>
    <w:p w14:paraId="35BCB525" w14:textId="77777777" w:rsidR="00D92649" w:rsidRPr="00AA529D" w:rsidRDefault="00D92649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ИТОГИ И ЗАКЛЮЧЕНИЕ (5–10 мин)</w:t>
      </w:r>
    </w:p>
    <w:p w14:paraId="237E1187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Выступающий: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/ модератор</w:t>
      </w:r>
    </w:p>
    <w:p w14:paraId="36732DA7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Подводятся итоги, формулируются ключевые выводы.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Напоминается о существовании ответственного лица, каналах связи, механизмах защиты.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 к соблюдению профессиональной чести и культуры доверия.</w:t>
      </w:r>
    </w:p>
    <w:p w14:paraId="7BAB2FB0" w14:textId="77777777" w:rsidR="00D92649" w:rsidRPr="00AA529D" w:rsidRDefault="00D92649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📘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раздаются:</w:t>
      </w:r>
    </w:p>
    <w:p w14:paraId="715172D6" w14:textId="77777777" w:rsidR="00D92649" w:rsidRPr="00AA529D" w:rsidRDefault="00D92649" w:rsidP="00AA52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«7 шагов к антикоррупционному поведению»</w:t>
      </w:r>
    </w:p>
    <w:p w14:paraId="5CAF7E57" w14:textId="77777777" w:rsidR="00D92649" w:rsidRPr="00AA529D" w:rsidRDefault="00D92649" w:rsidP="00AA529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внутреннем контроле и порядке обращения</w:t>
      </w:r>
    </w:p>
    <w:p w14:paraId="676AC675" w14:textId="09E19262" w:rsidR="005306B7" w:rsidRPr="00AA529D" w:rsidRDefault="005306B7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981D5" w14:textId="40B6A61D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F894B" w14:textId="0112C529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2713D" w14:textId="6C5F059A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6E573" w14:textId="4A7D3409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1142B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📄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ПАМЯТКА ДЛЯ ПЕДАГОГИЧЕСКИХ РАБОТНИКОВ</w:t>
      </w:r>
    </w:p>
    <w:p w14:paraId="766FAE07" w14:textId="77777777" w:rsidR="0004490E" w:rsidRPr="00AA529D" w:rsidRDefault="0004490E" w:rsidP="00AA529D">
      <w:pPr>
        <w:pStyle w:val="3"/>
        <w:spacing w:before="0" w:beforeAutospacing="0" w:after="0" w:afterAutospacing="0"/>
        <w:rPr>
          <w:sz w:val="24"/>
          <w:szCs w:val="24"/>
        </w:rPr>
      </w:pPr>
      <w:r w:rsidRPr="00AA529D">
        <w:rPr>
          <w:rStyle w:val="a3"/>
          <w:b/>
          <w:bCs/>
          <w:sz w:val="24"/>
          <w:szCs w:val="24"/>
        </w:rPr>
        <w:t>«7 шагов к антикоррупционному поведению»</w:t>
      </w:r>
    </w:p>
    <w:p w14:paraId="35743EC6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1. Изучай закон</w:t>
      </w:r>
      <w:r w:rsidRPr="00AA529D">
        <w:rPr>
          <w:rFonts w:ascii="Times New Roman" w:hAnsi="Times New Roman" w:cs="Times New Roman"/>
          <w:sz w:val="24"/>
          <w:szCs w:val="24"/>
        </w:rPr>
        <w:br/>
        <w:t>Знай и соблюдай Закон РК «О противодействии коррупции», а также Кодекс этики педагога. Осведомлённость — первый барьер для нарушений.</w:t>
      </w:r>
    </w:p>
    <w:p w14:paraId="47991210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2. Не принимай благодарностей, выходящих за рамки закона</w:t>
      </w:r>
      <w:r w:rsidRPr="00AA529D">
        <w:rPr>
          <w:rFonts w:ascii="Times New Roman" w:hAnsi="Times New Roman" w:cs="Times New Roman"/>
          <w:sz w:val="24"/>
          <w:szCs w:val="24"/>
        </w:rPr>
        <w:br/>
        <w:t>Запрещено принимать подарки, услуги или деньги за выполнение должностных обязанностей. Даже «знак внимания» может быть расценён как коррупционное действие.</w:t>
      </w:r>
    </w:p>
    <w:p w14:paraId="5656CB60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3. Избегай конфликта интересов</w:t>
      </w:r>
      <w:r w:rsidRPr="00AA529D">
        <w:rPr>
          <w:rFonts w:ascii="Times New Roman" w:hAnsi="Times New Roman" w:cs="Times New Roman"/>
          <w:sz w:val="24"/>
          <w:szCs w:val="24"/>
        </w:rPr>
        <w:br/>
        <w:t xml:space="preserve">Не участвуй в принятии решений, если это может повлиять на интересы родственников, друзей или личную выгоду. О таких случаях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обязан</w:t>
      </w:r>
      <w:r w:rsidRPr="00AA529D">
        <w:rPr>
          <w:rFonts w:ascii="Times New Roman" w:hAnsi="Times New Roman" w:cs="Times New Roman"/>
          <w:sz w:val="24"/>
          <w:szCs w:val="24"/>
        </w:rPr>
        <w:t xml:space="preserve"> сообщить.</w:t>
      </w:r>
    </w:p>
    <w:p w14:paraId="5AC4FA5D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4. Соблюдай прозрачность и открытость</w:t>
      </w:r>
      <w:r w:rsidRPr="00AA529D">
        <w:rPr>
          <w:rFonts w:ascii="Times New Roman" w:hAnsi="Times New Roman" w:cs="Times New Roman"/>
          <w:sz w:val="24"/>
          <w:szCs w:val="24"/>
        </w:rPr>
        <w:br/>
        <w:t>Информируй родителей, коллег и учеников об официальных процедурах: приёме, конкурсах, внебюджетных сборах. Все действия должны быть прозрачными и задокументированы.</w:t>
      </w:r>
    </w:p>
    <w:p w14:paraId="51C5AF7B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5. Сообщай о фактах давления или нарушений</w:t>
      </w:r>
      <w:r w:rsidRPr="00AA529D">
        <w:rPr>
          <w:rFonts w:ascii="Times New Roman" w:hAnsi="Times New Roman" w:cs="Times New Roman"/>
          <w:sz w:val="24"/>
          <w:szCs w:val="24"/>
        </w:rPr>
        <w:br/>
        <w:t>Если поступают предложения, угрозы или попытки склонения к незаконным действиям — обратись к администрации или уполномоченному лицу. Ты защищён законом.</w:t>
      </w:r>
    </w:p>
    <w:p w14:paraId="27E9D887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6. Участвуй в антикоррупционных мероприятиях</w:t>
      </w:r>
      <w:r w:rsidRPr="00AA529D">
        <w:rPr>
          <w:rFonts w:ascii="Times New Roman" w:hAnsi="Times New Roman" w:cs="Times New Roman"/>
          <w:sz w:val="24"/>
          <w:szCs w:val="24"/>
        </w:rPr>
        <w:br/>
        <w:t xml:space="preserve">Принимай участие в обучающих семинарах, </w:t>
      </w:r>
      <w:proofErr w:type="spellStart"/>
      <w:r w:rsidRPr="00AA529D">
        <w:rPr>
          <w:rFonts w:ascii="Times New Roman" w:hAnsi="Times New Roman" w:cs="Times New Roman"/>
          <w:sz w:val="24"/>
          <w:szCs w:val="24"/>
        </w:rPr>
        <w:t>анкетированиях</w:t>
      </w:r>
      <w:proofErr w:type="spellEnd"/>
      <w:r w:rsidRPr="00AA529D">
        <w:rPr>
          <w:rFonts w:ascii="Times New Roman" w:hAnsi="Times New Roman" w:cs="Times New Roman"/>
          <w:sz w:val="24"/>
          <w:szCs w:val="24"/>
        </w:rPr>
        <w:t xml:space="preserve"> и правовых консультациях. Важно быть не только честным, но и активным участником культуры добропорядочности.</w:t>
      </w:r>
    </w:p>
    <w:p w14:paraId="51247A86" w14:textId="77777777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29D">
        <w:rPr>
          <w:rFonts w:ascii="Segoe UI Emoji" w:hAnsi="Segoe UI Emoji" w:cs="Segoe UI Emoji"/>
          <w:sz w:val="24"/>
          <w:szCs w:val="24"/>
        </w:rPr>
        <w:t>🟢</w:t>
      </w:r>
      <w:r w:rsidRPr="00AA529D">
        <w:rPr>
          <w:rFonts w:ascii="Times New Roman" w:hAnsi="Times New Roman" w:cs="Times New Roman"/>
          <w:sz w:val="24"/>
          <w:szCs w:val="24"/>
        </w:rPr>
        <w:t xml:space="preserve"> </w:t>
      </w:r>
      <w:r w:rsidRPr="00AA529D">
        <w:rPr>
          <w:rStyle w:val="a3"/>
          <w:rFonts w:ascii="Times New Roman" w:hAnsi="Times New Roman" w:cs="Times New Roman"/>
          <w:sz w:val="24"/>
          <w:szCs w:val="24"/>
        </w:rPr>
        <w:t>7. Будь примером для других</w:t>
      </w:r>
      <w:r w:rsidRPr="00AA529D">
        <w:rPr>
          <w:rFonts w:ascii="Times New Roman" w:hAnsi="Times New Roman" w:cs="Times New Roman"/>
          <w:sz w:val="24"/>
          <w:szCs w:val="24"/>
        </w:rPr>
        <w:br/>
        <w:t>Своим поведением показывай, что честность — это не только требование закона, но и личная жизненная позиция. Педагог формирует ценности будущих поколений.</w:t>
      </w:r>
    </w:p>
    <w:p w14:paraId="40420D25" w14:textId="7BEBF8CD" w:rsidR="0004490E" w:rsidRPr="00AA529D" w:rsidRDefault="0004490E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C6A3" w14:textId="00351FEE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6903B" w14:textId="29A7E5B4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3EA10" w14:textId="61D7324A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12FDB" w14:textId="0385986A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4C24C" w14:textId="7E0EA264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8CCCB" w14:textId="3F5541F7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07FBD" w14:textId="0DC15BCA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1DF6" w14:textId="4FE94E71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32A5B" w14:textId="112CAEB7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76B28" w14:textId="3B16E514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5C15E" w14:textId="77777777" w:rsidR="00E73041" w:rsidRPr="00AA529D" w:rsidRDefault="00E73041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📄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(анонимно)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🔒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выявление уровня осведомлённости, оценка рисков и предложений по улучшению антикоррупционной культуры в организации образования.</w:t>
      </w:r>
    </w:p>
    <w:p w14:paraId="788EBE6F" w14:textId="77777777" w:rsidR="00E73041" w:rsidRPr="00AA529D" w:rsidRDefault="00E73041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Общая осведомлённость</w:t>
      </w:r>
    </w:p>
    <w:p w14:paraId="172C9C51" w14:textId="77777777" w:rsidR="00E73041" w:rsidRPr="00AA529D" w:rsidRDefault="00E73041" w:rsidP="00AA52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 содержание Закона РК «О противодействии коррупции»?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знаком(а) подробно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 в общих чертах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257589CC" w14:textId="77777777" w:rsidR="00E73041" w:rsidRPr="00AA529D" w:rsidRDefault="00E73041" w:rsidP="00AA52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 ли вы с Кодексом этики педагога?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применяю в работе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Слышал(а), но не применяю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29341DB2" w14:textId="77777777" w:rsidR="00E73041" w:rsidRPr="00AA529D" w:rsidRDefault="00E73041" w:rsidP="00AA529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 ли в вашей организации ответственный за антикоррупционную деятельность?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</w:t>
      </w:r>
    </w:p>
    <w:p w14:paraId="478F14C4" w14:textId="77777777" w:rsidR="00E73041" w:rsidRPr="00AA529D" w:rsidRDefault="00E73041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Риски и наблюдения</w:t>
      </w:r>
    </w:p>
    <w:p w14:paraId="571C843C" w14:textId="77777777" w:rsidR="00E73041" w:rsidRPr="00AA529D" w:rsidRDefault="00E73041" w:rsidP="00AA52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ли, на ваш взгляд, коррупционные риски в деятельности вашей организации?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уверен(а)</w:t>
      </w:r>
    </w:p>
    <w:p w14:paraId="7C09D440" w14:textId="77777777" w:rsidR="00E73041" w:rsidRPr="00AA529D" w:rsidRDefault="00E73041" w:rsidP="00AA52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сферах могут проявляться эти риски? </w:t>
      </w:r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(отметьте всё, что подходит)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учащихся / распределение мест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на должности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нагрузки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средств (</w:t>
      </w:r>
      <w:proofErr w:type="spellStart"/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</w:t>
      </w:r>
      <w:proofErr w:type="spellEnd"/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и тендеры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Другое: ___________________________</w:t>
      </w:r>
    </w:p>
    <w:p w14:paraId="20208F04" w14:textId="77777777" w:rsidR="00E73041" w:rsidRPr="00AA529D" w:rsidRDefault="00E73041" w:rsidP="00AA52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вы свидетелем или объектом коррупционного давления/предложения?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Предпочитаю не отвечать</w:t>
      </w:r>
    </w:p>
    <w:p w14:paraId="1C1B585C" w14:textId="77777777" w:rsidR="00E73041" w:rsidRPr="00AA529D" w:rsidRDefault="00E73041" w:rsidP="00AA529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куда обратиться в случае обнаружения коррупционного факта?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14:paraId="4BA94D19" w14:textId="77777777" w:rsidR="00E73041" w:rsidRPr="00AA529D" w:rsidRDefault="00E73041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Открытость и доверие</w:t>
      </w:r>
    </w:p>
    <w:p w14:paraId="38FF8D5A" w14:textId="77777777" w:rsidR="00E73041" w:rsidRPr="00AA529D" w:rsidRDefault="00E73041" w:rsidP="00AA529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прозрачно в вашей организации: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(отметьте по шкале от 1 до 5 — где 1 «непрозрачно», 5 — «полностью открыто»)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267"/>
        <w:gridCol w:w="267"/>
        <w:gridCol w:w="267"/>
        <w:gridCol w:w="267"/>
        <w:gridCol w:w="282"/>
      </w:tblGrid>
      <w:tr w:rsidR="00E73041" w:rsidRPr="00AA529D" w14:paraId="477F15A9" w14:textId="77777777" w:rsidTr="00E730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DE844C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0" w:type="auto"/>
            <w:vAlign w:val="center"/>
            <w:hideMark/>
          </w:tcPr>
          <w:p w14:paraId="79861FD6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8058D8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DD12F0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2C4B12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D48A8C2" w14:textId="77777777" w:rsidR="00E73041" w:rsidRPr="00AA529D" w:rsidRDefault="00E73041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3041" w:rsidRPr="00AA529D" w14:paraId="0DC07C93" w14:textId="77777777" w:rsidTr="00E730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EBF8B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зачисление учащихся</w:t>
            </w:r>
          </w:p>
        </w:tc>
        <w:tc>
          <w:tcPr>
            <w:tcW w:w="0" w:type="auto"/>
            <w:vAlign w:val="center"/>
            <w:hideMark/>
          </w:tcPr>
          <w:p w14:paraId="40B73ED1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F1B390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827AC5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ACC125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7A594B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  <w:tr w:rsidR="00E73041" w:rsidRPr="00AA529D" w14:paraId="6E8C704A" w14:textId="77777777" w:rsidTr="00E730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7BD37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часов и ставок</w:t>
            </w:r>
          </w:p>
        </w:tc>
        <w:tc>
          <w:tcPr>
            <w:tcW w:w="0" w:type="auto"/>
            <w:vAlign w:val="center"/>
            <w:hideMark/>
          </w:tcPr>
          <w:p w14:paraId="08A2A819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1774A3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E27BD7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B5ACCA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B29860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  <w:tr w:rsidR="00E73041" w:rsidRPr="00AA529D" w14:paraId="69C3A1EF" w14:textId="77777777" w:rsidTr="00E730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C9C9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отчётность и закупки</w:t>
            </w:r>
          </w:p>
        </w:tc>
        <w:tc>
          <w:tcPr>
            <w:tcW w:w="0" w:type="auto"/>
            <w:vAlign w:val="center"/>
            <w:hideMark/>
          </w:tcPr>
          <w:p w14:paraId="1195E416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E5BDF15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8A0038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374B24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4AAC60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  <w:tr w:rsidR="00E73041" w:rsidRPr="00AA529D" w14:paraId="74E73488" w14:textId="77777777" w:rsidTr="00E730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83D78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администрацией</w:t>
            </w:r>
          </w:p>
        </w:tc>
        <w:tc>
          <w:tcPr>
            <w:tcW w:w="0" w:type="auto"/>
            <w:vAlign w:val="center"/>
            <w:hideMark/>
          </w:tcPr>
          <w:p w14:paraId="4FCAF0CC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849189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CFFCEC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26E6DE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739350" w14:textId="77777777" w:rsidR="00E73041" w:rsidRPr="00AA529D" w:rsidRDefault="00E73041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</w:tbl>
    <w:p w14:paraId="64D748C1" w14:textId="736DD0DD" w:rsidR="00E73041" w:rsidRPr="00AA529D" w:rsidRDefault="00E73041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EFDFD" w14:textId="77777777" w:rsidR="00E73041" w:rsidRPr="00AA529D" w:rsidRDefault="00E73041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IV. Ваше мнение</w:t>
      </w:r>
    </w:p>
    <w:p w14:paraId="04329FA4" w14:textId="77777777" w:rsidR="00E73041" w:rsidRPr="00AA529D" w:rsidRDefault="00E73041" w:rsidP="00AA52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необходимым регулярное проведение антикоррупционных семинаров?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необходимости</w:t>
      </w:r>
    </w:p>
    <w:p w14:paraId="25230A0E" w14:textId="77777777" w:rsidR="00E73041" w:rsidRPr="00AA529D" w:rsidRDefault="00E73041" w:rsidP="00AA529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по формированию культуры добропорядочности в коллективе:</w:t>
      </w:r>
    </w:p>
    <w:p w14:paraId="4C458CC2" w14:textId="77777777" w:rsidR="00E73041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7872CB">
          <v:rect id="_x0000_i1034" style="width:0;height:1.5pt" o:hralign="center" o:hrstd="t" o:hr="t" fillcolor="#a0a0a0" stroked="f"/>
        </w:pict>
      </w:r>
    </w:p>
    <w:p w14:paraId="2335C7DE" w14:textId="77777777" w:rsidR="00E73041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D8D37A">
          <v:rect id="_x0000_i1035" style="width:0;height:1.5pt" o:hralign="center" o:hrstd="t" o:hr="t" fillcolor="#a0a0a0" stroked="f"/>
        </w:pict>
      </w:r>
    </w:p>
    <w:p w14:paraId="61415DDF" w14:textId="77777777" w:rsidR="00E73041" w:rsidRPr="00AA529D" w:rsidRDefault="00E73041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участие! Ваш голос важен для построения открытой и честной образовательной среды.</w:t>
      </w:r>
    </w:p>
    <w:p w14:paraId="785EFA5E" w14:textId="6EB7DAA3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B8E09" w14:textId="56F29C34" w:rsidR="00E73041" w:rsidRPr="00AA529D" w:rsidRDefault="00E73041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62B7" w14:textId="4A5AC891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4476" w14:textId="38C817EB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A5CEC" w14:textId="12DBBFAD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4FFBB" w14:textId="3EE35F08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1954B" w14:textId="24891A7E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A08C0" w14:textId="73BE7155" w:rsidR="00C329F4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44F2C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18A6A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FFDE6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DC2F3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71643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6EC70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232ED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8C21A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1D89D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EFCB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D997E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94971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9DEBD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B04BE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4809E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5CF93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350C1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1130A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56E8B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BC792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D9993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4A020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85CD" w14:textId="77777777" w:rsid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8E75D" w14:textId="77777777" w:rsidR="00AA529D" w:rsidRPr="00AA529D" w:rsidRDefault="00AA529D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EC3EF" w14:textId="0D7FA3FC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2AD45" w14:textId="6B7E2F24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37AAD" w14:textId="4BE62FC4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341C7" w14:textId="55BF4562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5B57E" w14:textId="12A0640A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A8F21" w14:textId="31C1A102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A9028" w14:textId="038944D9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2E51D" w14:textId="09BC70CA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FB466" w14:textId="2FF87DAE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184C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анонимного анкетирования</w:t>
      </w:r>
    </w:p>
    <w:p w14:paraId="63DBF9B8" w14:textId="77777777" w:rsidR="003559E6" w:rsidRPr="00AA529D" w:rsidRDefault="003559E6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«Соблюдение антикоррупционного законодательства и культура добропорядочности в коллективе»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[указать дату]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 сотрудников</w:t>
      </w:r>
    </w:p>
    <w:p w14:paraId="0907E715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3CB03E">
          <v:rect id="_x0000_i1036" style="width:0;height:1.5pt" o:hralign="center" o:hrstd="t" o:hr="t" fillcolor="#a0a0a0" stroked="f"/>
        </w:pict>
      </w:r>
    </w:p>
    <w:p w14:paraId="0F38BEF0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Общая осведомлённость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8"/>
        <w:gridCol w:w="1695"/>
        <w:gridCol w:w="819"/>
        <w:gridCol w:w="515"/>
      </w:tblGrid>
      <w:tr w:rsidR="003559E6" w:rsidRPr="00AA529D" w14:paraId="46B74D9B" w14:textId="77777777" w:rsidTr="00355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01BA68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5058EA9E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vAlign w:val="center"/>
            <w:hideMark/>
          </w:tcPr>
          <w:p w14:paraId="7E2D8A22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34193948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559E6" w:rsidRPr="00AA529D" w14:paraId="3BC81F7D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913F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Знают ли Закон РК «О противодействии коррупции»</w:t>
            </w:r>
          </w:p>
        </w:tc>
        <w:tc>
          <w:tcPr>
            <w:tcW w:w="0" w:type="auto"/>
            <w:vAlign w:val="center"/>
            <w:hideMark/>
          </w:tcPr>
          <w:p w14:paraId="1FEFD0B6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подробно</w:t>
            </w:r>
          </w:p>
        </w:tc>
        <w:tc>
          <w:tcPr>
            <w:tcW w:w="0" w:type="auto"/>
            <w:vAlign w:val="center"/>
            <w:hideMark/>
          </w:tcPr>
          <w:p w14:paraId="4E2691C3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8B2BB4C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3559E6" w:rsidRPr="00AA529D" w14:paraId="32633887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CBFD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07CB1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общих чертах</w:t>
            </w:r>
          </w:p>
        </w:tc>
        <w:tc>
          <w:tcPr>
            <w:tcW w:w="0" w:type="auto"/>
            <w:vAlign w:val="center"/>
            <w:hideMark/>
          </w:tcPr>
          <w:p w14:paraId="3006BEC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0DD152D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3559E6" w:rsidRPr="00AA529D" w14:paraId="7A9B28F7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C5EA6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47C45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5D444D17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04E6591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</w:tbl>
    <w:p w14:paraId="2D7F7BE6" w14:textId="77777777" w:rsidR="003559E6" w:rsidRPr="00AA529D" w:rsidRDefault="003559E6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Ознакомлены ли с Кодексом этики педагога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Да, применяю | 42 | 65% | | | Слышал, но не применяю | 15 | 23% | | | Нет | 8 | 12% |</w:t>
      </w:r>
    </w:p>
    <w:p w14:paraId="0EC0FD40" w14:textId="77777777" w:rsidR="003559E6" w:rsidRPr="00AA529D" w:rsidRDefault="003559E6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Знают ли, кто ответственный по антикоррупционной работе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Да | 41 | 63% | | | Нет | 24 | 37% |</w:t>
      </w:r>
    </w:p>
    <w:p w14:paraId="1CC039CC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41E011">
          <v:rect id="_x0000_i1037" style="width:0;height:1.5pt" o:hralign="center" o:hrstd="t" o:hr="t" fillcolor="#a0a0a0" stroked="f"/>
        </w:pict>
      </w:r>
    </w:p>
    <w:p w14:paraId="15760DC5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Коррупционные риски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701"/>
        <w:gridCol w:w="681"/>
        <w:gridCol w:w="410"/>
        <w:gridCol w:w="586"/>
        <w:gridCol w:w="854"/>
        <w:gridCol w:w="45"/>
      </w:tblGrid>
      <w:tr w:rsidR="003559E6" w:rsidRPr="00AA529D" w14:paraId="1C1B4BAF" w14:textId="77777777" w:rsidTr="003559E6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FAFD0E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CAEEA7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328483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6C127B91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559E6" w:rsidRPr="00AA529D" w14:paraId="2373C2F5" w14:textId="77777777" w:rsidTr="003559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E334287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коррупционных рисков в организации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8C199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ED347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FBC3CC2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3559E6" w:rsidRPr="00AA529D" w14:paraId="32410814" w14:textId="77777777" w:rsidTr="003559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B0AFACF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44ADD1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CD03DD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C1A266E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  <w:tr w:rsidR="003559E6" w:rsidRPr="00AA529D" w14:paraId="787DF267" w14:textId="77777777" w:rsidTr="003559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3DFB100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95F649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уверен(а)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162B9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092BD8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3559E6" w:rsidRPr="00AA529D" w14:paraId="085669C4" w14:textId="77777777" w:rsidTr="003559E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C95E1E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Сферы потенциальных рисков (</w:t>
            </w:r>
            <w:proofErr w:type="spellStart"/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многоответный</w:t>
            </w:r>
            <w:proofErr w:type="spellEnd"/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2C72C0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E3AFF07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Упоминаний</w:t>
            </w:r>
          </w:p>
        </w:tc>
      </w:tr>
      <w:tr w:rsidR="003559E6" w:rsidRPr="00AA529D" w14:paraId="6060BFDC" w14:textId="77777777" w:rsidTr="00355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243CD9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учащихся / распределение мест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3F36F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2C450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9E6" w:rsidRPr="00AA529D" w14:paraId="7755AF6C" w14:textId="77777777" w:rsidTr="00355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AD3C40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нагрузки / часов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ED619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C54E32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9E6" w:rsidRPr="00AA529D" w14:paraId="4B202A6A" w14:textId="77777777" w:rsidTr="00355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37CB9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на должности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89C4A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04A3D5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9E6" w:rsidRPr="00AA529D" w14:paraId="2D10D95E" w14:textId="77777777" w:rsidTr="00355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080F5B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внебюджетных средств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41F0A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B9DAF0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9E6" w:rsidRPr="00AA529D" w14:paraId="6A7EB71F" w14:textId="77777777" w:rsidTr="003559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6FBD1E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и тендеры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B71D2A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E69213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440066" w14:textId="77777777" w:rsidR="003559E6" w:rsidRPr="00AA529D" w:rsidRDefault="003559E6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ли свидетелем/объектом давления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Да | 6 | 9% | | | Нет | 56 | 86% | | | Не ответили | 3 | 5% |</w:t>
      </w:r>
    </w:p>
    <w:p w14:paraId="3DCFFE41" w14:textId="77777777" w:rsidR="003559E6" w:rsidRPr="00AA529D" w:rsidRDefault="003559E6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Знают, куда сообщить в случае нарушения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Да | 45 | 69% | | | Нет | 20 | 31% |</w:t>
      </w:r>
    </w:p>
    <w:p w14:paraId="6F59DC1A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E3D9FB9">
          <v:rect id="_x0000_i1038" style="width:0;height:1.5pt" o:hralign="center" o:hrstd="t" o:hr="t" fillcolor="#a0a0a0" stroked="f"/>
        </w:pict>
      </w:r>
    </w:p>
    <w:p w14:paraId="655DBF23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Оценка прозрачности (по 5-балльной шкале)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2464"/>
      </w:tblGrid>
      <w:tr w:rsidR="003559E6" w:rsidRPr="00AA529D" w14:paraId="01FCA1C3" w14:textId="77777777" w:rsidTr="00355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7A9EEB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14:paraId="732F8B37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оценка (из 5)</w:t>
            </w:r>
          </w:p>
        </w:tc>
      </w:tr>
      <w:tr w:rsidR="003559E6" w:rsidRPr="00AA529D" w14:paraId="2CD27C33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67527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зачисление учащихся</w:t>
            </w:r>
          </w:p>
        </w:tc>
        <w:tc>
          <w:tcPr>
            <w:tcW w:w="0" w:type="auto"/>
            <w:vAlign w:val="center"/>
            <w:hideMark/>
          </w:tcPr>
          <w:p w14:paraId="655945AA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3559E6" w:rsidRPr="00AA529D" w14:paraId="39E26A76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38A8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часов и ставок</w:t>
            </w:r>
          </w:p>
        </w:tc>
        <w:tc>
          <w:tcPr>
            <w:tcW w:w="0" w:type="auto"/>
            <w:vAlign w:val="center"/>
            <w:hideMark/>
          </w:tcPr>
          <w:p w14:paraId="1715C990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3559E6" w:rsidRPr="00AA529D" w14:paraId="20209BD8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AFFD8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отчетность и закупки</w:t>
            </w:r>
          </w:p>
        </w:tc>
        <w:tc>
          <w:tcPr>
            <w:tcW w:w="0" w:type="auto"/>
            <w:vAlign w:val="center"/>
            <w:hideMark/>
          </w:tcPr>
          <w:p w14:paraId="2CD5C62E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3559E6" w:rsidRPr="00AA529D" w14:paraId="725BE522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76BBD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администрацией</w:t>
            </w:r>
          </w:p>
        </w:tc>
        <w:tc>
          <w:tcPr>
            <w:tcW w:w="0" w:type="auto"/>
            <w:vAlign w:val="center"/>
            <w:hideMark/>
          </w:tcPr>
          <w:p w14:paraId="1DBCE2F7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</w:tbl>
    <w:p w14:paraId="4A724D86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257B36">
          <v:rect id="_x0000_i1039" style="width:0;height:1.5pt" o:hralign="center" o:hrstd="t" o:hr="t" fillcolor="#a0a0a0" stroked="f"/>
        </w:pict>
      </w:r>
    </w:p>
    <w:p w14:paraId="1E14F768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Мнение участников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2538"/>
        <w:gridCol w:w="819"/>
        <w:gridCol w:w="515"/>
      </w:tblGrid>
      <w:tr w:rsidR="003559E6" w:rsidRPr="00AA529D" w14:paraId="26D15F4D" w14:textId="77777777" w:rsidTr="00355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40F93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14:paraId="0AB63620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vAlign w:val="center"/>
            <w:hideMark/>
          </w:tcPr>
          <w:p w14:paraId="0B471430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40DE2F82" w14:textId="77777777" w:rsidR="003559E6" w:rsidRPr="00AA529D" w:rsidRDefault="003559E6" w:rsidP="00AA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559E6" w:rsidRPr="00AA529D" w14:paraId="0B7A1490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1D4FA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Нужны ли регулярные семинары?</w:t>
            </w:r>
          </w:p>
        </w:tc>
        <w:tc>
          <w:tcPr>
            <w:tcW w:w="0" w:type="auto"/>
            <w:vAlign w:val="center"/>
            <w:hideMark/>
          </w:tcPr>
          <w:p w14:paraId="7D946A03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41B3E435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D46AD7B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:rsidR="003559E6" w:rsidRPr="00AA529D" w14:paraId="10042F40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399B9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DD3E01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28A06024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950C43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3559E6" w:rsidRPr="00AA529D" w14:paraId="336FD67A" w14:textId="77777777" w:rsidTr="003559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5539D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B56BB3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14:paraId="1CF19EAD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611502" w14:textId="77777777" w:rsidR="003559E6" w:rsidRPr="00AA529D" w:rsidRDefault="003559E6" w:rsidP="00AA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</w:tbl>
    <w:p w14:paraId="6483DDC2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F49BF6">
          <v:rect id="_x0000_i1040" style="width:0;height:1.5pt" o:hralign="center" o:hrstd="t" o:hr="t" fillcolor="#a0a0a0" stroked="f"/>
        </w:pict>
      </w:r>
    </w:p>
    <w:p w14:paraId="31DF5AB5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📌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Ключевые выводы:</w:t>
      </w:r>
    </w:p>
    <w:p w14:paraId="60A79590" w14:textId="77777777" w:rsidR="003559E6" w:rsidRPr="00AA529D" w:rsidRDefault="003559E6" w:rsidP="00AA52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Осведомлённость о законодательстве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удовлетворительная, однако 1/5 педагогов не знакомы с основами антикоррупционного закона.</w:t>
      </w:r>
    </w:p>
    <w:p w14:paraId="18219DEA" w14:textId="77777777" w:rsidR="003559E6" w:rsidRPr="00AA529D" w:rsidRDefault="003559E6" w:rsidP="00AA52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Наибольшие риски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видят в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сборах средств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приёме учащихся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распределении нагрузки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B3E35C" w14:textId="77777777" w:rsidR="003559E6" w:rsidRPr="00AA529D" w:rsidRDefault="003559E6" w:rsidP="00AA52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1/3 сотрудников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знают, к кому обращаться в случае выявления коррупционного давления — требуется информирование.</w:t>
      </w:r>
    </w:p>
    <w:p w14:paraId="7C2639F4" w14:textId="77777777" w:rsidR="003559E6" w:rsidRPr="00AA529D" w:rsidRDefault="003559E6" w:rsidP="00AA52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уровень прозрачности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как выше среднего, но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слабое место — финансы и закупки.</w:t>
      </w:r>
    </w:p>
    <w:p w14:paraId="618A374E" w14:textId="77777777" w:rsidR="003559E6" w:rsidRPr="00AA529D" w:rsidRDefault="003559E6" w:rsidP="00AA529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89% респондентов 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поддерживают регулярное проведение антикоррупционных семинаров</w:t>
      </w: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789A4F" w14:textId="77777777" w:rsidR="003559E6" w:rsidRPr="00AA529D" w:rsidRDefault="00000000" w:rsidP="00AA5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01001F0">
          <v:rect id="_x0000_i1041" style="width:0;height:1.5pt" o:hralign="center" o:hrstd="t" o:hr="t" fillcolor="#a0a0a0" stroked="f"/>
        </w:pict>
      </w:r>
    </w:p>
    <w:p w14:paraId="43C47C8D" w14:textId="77777777" w:rsidR="003559E6" w:rsidRPr="00AA529D" w:rsidRDefault="003559E6" w:rsidP="00AA529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9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AA5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Рекомендации по результатам:</w:t>
      </w:r>
    </w:p>
    <w:p w14:paraId="63EAFB5F" w14:textId="77777777" w:rsidR="003559E6" w:rsidRPr="00AA529D" w:rsidRDefault="003559E6" w:rsidP="00AA52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цикл разъяснительных встреч и тренингов с обязательным охватом всех педагогов.</w:t>
      </w:r>
    </w:p>
    <w:p w14:paraId="48BA56A9" w14:textId="77777777" w:rsidR="003559E6" w:rsidRPr="00AA529D" w:rsidRDefault="003559E6" w:rsidP="00AA52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в учительской и на сайте контактные данные ответственного по антикоррупционной работе.</w:t>
      </w:r>
    </w:p>
    <w:p w14:paraId="76F7FF47" w14:textId="77777777" w:rsidR="003559E6" w:rsidRPr="00AA529D" w:rsidRDefault="003559E6" w:rsidP="00AA52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за внебюджетной деятельностью, с прозрачной отчётностью перед коллективом.</w:t>
      </w:r>
    </w:p>
    <w:p w14:paraId="23094533" w14:textId="77777777" w:rsidR="003559E6" w:rsidRPr="00AA529D" w:rsidRDefault="003559E6" w:rsidP="00AA529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 проводить мониторинг антикоррупционного климата через мини-опросы.</w:t>
      </w:r>
    </w:p>
    <w:p w14:paraId="6AFA40C5" w14:textId="77777777" w:rsidR="00C329F4" w:rsidRPr="00AA529D" w:rsidRDefault="00C329F4" w:rsidP="00AA5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29F4" w:rsidRPr="00AA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85B"/>
    <w:multiLevelType w:val="multilevel"/>
    <w:tmpl w:val="1714C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B11F4"/>
    <w:multiLevelType w:val="multilevel"/>
    <w:tmpl w:val="FB8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37A9C"/>
    <w:multiLevelType w:val="multilevel"/>
    <w:tmpl w:val="2CEA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3198E"/>
    <w:multiLevelType w:val="multilevel"/>
    <w:tmpl w:val="48D2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C4500"/>
    <w:multiLevelType w:val="multilevel"/>
    <w:tmpl w:val="82BC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F77B8"/>
    <w:multiLevelType w:val="multilevel"/>
    <w:tmpl w:val="4A0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F539F"/>
    <w:multiLevelType w:val="multilevel"/>
    <w:tmpl w:val="8AB4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07896"/>
    <w:multiLevelType w:val="multilevel"/>
    <w:tmpl w:val="E352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B2928"/>
    <w:multiLevelType w:val="multilevel"/>
    <w:tmpl w:val="23A4D7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719CF"/>
    <w:multiLevelType w:val="multilevel"/>
    <w:tmpl w:val="80FE1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92499"/>
    <w:multiLevelType w:val="multilevel"/>
    <w:tmpl w:val="5FD4BA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E07CC"/>
    <w:multiLevelType w:val="multilevel"/>
    <w:tmpl w:val="B8B44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96AF9"/>
    <w:multiLevelType w:val="multilevel"/>
    <w:tmpl w:val="32DEB9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853F5"/>
    <w:multiLevelType w:val="multilevel"/>
    <w:tmpl w:val="413E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6623D"/>
    <w:multiLevelType w:val="multilevel"/>
    <w:tmpl w:val="F42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8570B"/>
    <w:multiLevelType w:val="multilevel"/>
    <w:tmpl w:val="2C9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0759D"/>
    <w:multiLevelType w:val="multilevel"/>
    <w:tmpl w:val="C43C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D21E0"/>
    <w:multiLevelType w:val="multilevel"/>
    <w:tmpl w:val="A00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D4C30"/>
    <w:multiLevelType w:val="multilevel"/>
    <w:tmpl w:val="08FC11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F708F"/>
    <w:multiLevelType w:val="multilevel"/>
    <w:tmpl w:val="B68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C624E5"/>
    <w:multiLevelType w:val="multilevel"/>
    <w:tmpl w:val="212C0E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E42D6E"/>
    <w:multiLevelType w:val="multilevel"/>
    <w:tmpl w:val="150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612A3"/>
    <w:multiLevelType w:val="multilevel"/>
    <w:tmpl w:val="3EB4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748F5"/>
    <w:multiLevelType w:val="multilevel"/>
    <w:tmpl w:val="478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A0AFD"/>
    <w:multiLevelType w:val="multilevel"/>
    <w:tmpl w:val="6720D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A083B"/>
    <w:multiLevelType w:val="multilevel"/>
    <w:tmpl w:val="CFF4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C00266"/>
    <w:multiLevelType w:val="multilevel"/>
    <w:tmpl w:val="447EEF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4407F"/>
    <w:multiLevelType w:val="multilevel"/>
    <w:tmpl w:val="FB6C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074"/>
    <w:multiLevelType w:val="multilevel"/>
    <w:tmpl w:val="7206B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074831">
    <w:abstractNumId w:val="21"/>
  </w:num>
  <w:num w:numId="2" w16cid:durableId="1787505739">
    <w:abstractNumId w:val="2"/>
  </w:num>
  <w:num w:numId="3" w16cid:durableId="1565020329">
    <w:abstractNumId w:val="15"/>
  </w:num>
  <w:num w:numId="4" w16cid:durableId="63184034">
    <w:abstractNumId w:val="19"/>
  </w:num>
  <w:num w:numId="5" w16cid:durableId="1131285538">
    <w:abstractNumId w:val="14"/>
  </w:num>
  <w:num w:numId="6" w16cid:durableId="610749691">
    <w:abstractNumId w:val="1"/>
  </w:num>
  <w:num w:numId="7" w16cid:durableId="1297491868">
    <w:abstractNumId w:val="22"/>
  </w:num>
  <w:num w:numId="8" w16cid:durableId="1152722826">
    <w:abstractNumId w:val="16"/>
  </w:num>
  <w:num w:numId="9" w16cid:durableId="2143186700">
    <w:abstractNumId w:val="28"/>
  </w:num>
  <w:num w:numId="10" w16cid:durableId="1608662506">
    <w:abstractNumId w:val="26"/>
  </w:num>
  <w:num w:numId="11" w16cid:durableId="1891577524">
    <w:abstractNumId w:val="10"/>
  </w:num>
  <w:num w:numId="12" w16cid:durableId="534194073">
    <w:abstractNumId w:val="13"/>
  </w:num>
  <w:num w:numId="13" w16cid:durableId="1575820021">
    <w:abstractNumId w:val="23"/>
  </w:num>
  <w:num w:numId="14" w16cid:durableId="1638490870">
    <w:abstractNumId w:val="5"/>
  </w:num>
  <w:num w:numId="15" w16cid:durableId="1446533349">
    <w:abstractNumId w:val="25"/>
  </w:num>
  <w:num w:numId="16" w16cid:durableId="113408594">
    <w:abstractNumId w:val="7"/>
  </w:num>
  <w:num w:numId="17" w16cid:durableId="2019036909">
    <w:abstractNumId w:val="17"/>
  </w:num>
  <w:num w:numId="18" w16cid:durableId="1244030888">
    <w:abstractNumId w:val="6"/>
  </w:num>
  <w:num w:numId="19" w16cid:durableId="1890799284">
    <w:abstractNumId w:val="27"/>
  </w:num>
  <w:num w:numId="20" w16cid:durableId="169224853">
    <w:abstractNumId w:val="4"/>
  </w:num>
  <w:num w:numId="21" w16cid:durableId="1350065576">
    <w:abstractNumId w:val="0"/>
  </w:num>
  <w:num w:numId="22" w16cid:durableId="1358234988">
    <w:abstractNumId w:val="9"/>
  </w:num>
  <w:num w:numId="23" w16cid:durableId="487552650">
    <w:abstractNumId w:val="24"/>
  </w:num>
  <w:num w:numId="24" w16cid:durableId="1561095263">
    <w:abstractNumId w:val="8"/>
  </w:num>
  <w:num w:numId="25" w16cid:durableId="1078555830">
    <w:abstractNumId w:val="11"/>
  </w:num>
  <w:num w:numId="26" w16cid:durableId="709035159">
    <w:abstractNumId w:val="18"/>
  </w:num>
  <w:num w:numId="27" w16cid:durableId="1365667697">
    <w:abstractNumId w:val="3"/>
  </w:num>
  <w:num w:numId="28" w16cid:durableId="501510190">
    <w:abstractNumId w:val="20"/>
  </w:num>
  <w:num w:numId="29" w16cid:durableId="1851025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C3"/>
    <w:rsid w:val="0004490E"/>
    <w:rsid w:val="001D4078"/>
    <w:rsid w:val="003559E6"/>
    <w:rsid w:val="004C39C3"/>
    <w:rsid w:val="005306B7"/>
    <w:rsid w:val="006334CA"/>
    <w:rsid w:val="00AA529D"/>
    <w:rsid w:val="00AE10F0"/>
    <w:rsid w:val="00C329F4"/>
    <w:rsid w:val="00D92649"/>
    <w:rsid w:val="00DA32A3"/>
    <w:rsid w:val="00E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0BDA"/>
  <w15:chartTrackingRefBased/>
  <w15:docId w15:val="{6CE78899-C843-4622-B475-AC10FD64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2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2649"/>
    <w:rPr>
      <w:b/>
      <w:bCs/>
    </w:rPr>
  </w:style>
  <w:style w:type="character" w:styleId="a4">
    <w:name w:val="Emphasis"/>
    <w:basedOn w:val="a0"/>
    <w:uiPriority w:val="20"/>
    <w:qFormat/>
    <w:rsid w:val="00D92649"/>
    <w:rPr>
      <w:i/>
      <w:iCs/>
    </w:rPr>
  </w:style>
  <w:style w:type="paragraph" w:customStyle="1" w:styleId="isselectedend">
    <w:name w:val="isselectedend"/>
    <w:basedOn w:val="a"/>
    <w:rsid w:val="00D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5">
    <w:name w:val="Normal (Web)"/>
    <w:basedOn w:val="a"/>
    <w:uiPriority w:val="99"/>
    <w:semiHidden/>
    <w:unhideWhenUsed/>
    <w:rsid w:val="00D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2126</Words>
  <Characters>12120</Characters>
  <Application>Microsoft Office Word</Application>
  <DocSecurity>0</DocSecurity>
  <Lines>101</Lines>
  <Paragraphs>28</Paragraphs>
  <ScaleCrop>false</ScaleCrop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Нугмановна</dc:creator>
  <cp:keywords/>
  <dc:description/>
  <cp:lastModifiedBy>VEGA</cp:lastModifiedBy>
  <cp:revision>4</cp:revision>
  <dcterms:created xsi:type="dcterms:W3CDTF">2026-06-30T04:48:00Z</dcterms:created>
  <dcterms:modified xsi:type="dcterms:W3CDTF">2026-07-01T04:27:00Z</dcterms:modified>
</cp:coreProperties>
</file>